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F5C240F" w:rsidR="00597ECC" w:rsidRDefault="00597ECC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1E033143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4DCF1E3A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67FF51D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570E2A5D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21ED314" w:rsidR="00597ECC" w:rsidRDefault="00597E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C7A68C0" w:rsidR="00597ECC" w:rsidRDefault="00597E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6EB7E1F" w:rsidR="00597ECC" w:rsidRDefault="00597E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AE50D7D" w:rsidR="00597ECC" w:rsidRDefault="00597EC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4D2150DE" w:rsidR="00597ECC" w:rsidRDefault="00597EC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28D756BE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FFB303C" w:rsidR="00597ECC" w:rsidRDefault="00597ECC" w:rsidP="00B76E8A">
            <w:pPr>
              <w:contextualSpacing/>
              <w:jc w:val="center"/>
            </w:pPr>
            <w:r>
              <w:t>Octorara</w:t>
            </w:r>
          </w:p>
        </w:tc>
        <w:tc>
          <w:tcPr>
            <w:tcW w:w="1248" w:type="dxa"/>
          </w:tcPr>
          <w:p w14:paraId="1BF1C3B8" w14:textId="4CFF2D38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7F110F4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FCBA416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58D77EE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44689C5" w:rsidR="00597ECC" w:rsidRDefault="00597E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4AF2EAA" w:rsidR="00597ECC" w:rsidRDefault="00597E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FF0E126" w:rsidR="00597ECC" w:rsidRDefault="00597E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58FDBAA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03C7494" w:rsidR="00597EC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6F20C378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81D89B" w:rsidR="00666011" w:rsidRPr="00666011" w:rsidRDefault="00597ECC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358605F" w:rsidR="00E5472D" w:rsidRDefault="00597ECC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6" w:type="dxa"/>
          </w:tcPr>
          <w:p w14:paraId="6473848E" w14:textId="38FFC64A" w:rsidR="00E5472D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02214E3" w:rsidR="00E5472D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716D66ED" w:rsidR="00E5472D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983E82D" w:rsidR="00E5472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AB598F7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5AF0A25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8FC9D18" w:rsidR="00F67BB0" w:rsidRDefault="00597ECC" w:rsidP="00F67BB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56DE5FBA" w14:textId="07E52E09" w:rsidR="005B2094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F966CAB" w:rsidR="005B2094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B82C0DA" w:rsidR="005B2094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D793F0C" w:rsidR="005B2094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24217E8" w:rsidR="005B209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B7F3495" w:rsidR="005B2094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AF89E2B" w:rsidR="00E5472D" w:rsidRDefault="00597ECC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6" w:type="dxa"/>
          </w:tcPr>
          <w:p w14:paraId="4759E797" w14:textId="509762EB" w:rsidR="00E5472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64FA7E7" w:rsidR="00E5472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0FBB444" w:rsidR="00E5472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FD1C696" w:rsidR="00E5472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B96F98D" w:rsidR="00E5472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555046C8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06CD753" w:rsidR="009A71B3" w:rsidRDefault="00597ECC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41F74184" w:rsidR="009A71B3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07E40C7" w:rsidR="009A71B3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3DFEF89" w:rsidR="009A71B3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CA4D72D" w:rsidR="009A71B3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337CAEFB" w:rsidR="009A71B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1627F27" w:rsidR="009A71B3" w:rsidRDefault="00597EC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7450BC1" w:rsidR="00E5472D" w:rsidRDefault="00597ECC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6" w:type="dxa"/>
          </w:tcPr>
          <w:p w14:paraId="6A917B77" w14:textId="199E3F20" w:rsidR="00E5472D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EB75234" w:rsidR="00E5472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D085693" w:rsidR="00E5472D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29AE55B7" w:rsidR="00E5472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BE8B029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A790FE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2FAC547" w:rsidR="007278ED" w:rsidRDefault="00597ECC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5497FFE2" w14:textId="2537E706" w:rsidR="007278ED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F974086" w:rsidR="007278E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4338614C" w:rsidR="007278E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0BBEC62" w:rsidR="007278ED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B02392" w:rsidR="007278ED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376A2D4" w:rsidR="007278ED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11FB145" w:rsidR="007278ED" w:rsidRDefault="00597ECC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480B4965" w14:textId="69062D91" w:rsidR="007278ED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1758A38" w:rsidR="007278E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B335C5C" w:rsidR="007278ED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049C520" w:rsidR="007278E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C732D1C" w:rsidR="007278ED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535E93B" w:rsidR="007278ED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D3089EE" w:rsidR="00E5472D" w:rsidRDefault="00597ECC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7CF68DF8" w14:textId="33048983" w:rsidR="00E5472D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5195CA6" w:rsidR="00E5472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E7A73A7" w:rsidR="00E5472D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3E134F1" w:rsidR="00E5472D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10E710C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33F239" w:rsidR="00E5472D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A7859B8" w:rsidR="00837850" w:rsidRDefault="00597ECC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01CB5B2A" w14:textId="578069A7" w:rsidR="00837850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6F745E28" w:rsidR="00837850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BF246CF" w:rsidR="00837850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35FC6A6F" w:rsidR="00837850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92F3C98" w:rsidR="00837850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8B35C5B" w:rsidR="00837850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4F5643" w:rsidR="00B646CB" w:rsidRDefault="00597ECC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4B8F8CB4" w:rsidR="00B646CB" w:rsidRDefault="00597EC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1C957A72" w:rsidR="00B646CB" w:rsidRDefault="00597EC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6D473F04" w:rsidR="00B646CB" w:rsidRDefault="00597EC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5B656905" w:rsidR="00B646CB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F57FD84" w:rsidR="00B646CB" w:rsidRDefault="00597EC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2884BB4" w14:textId="57C402DE" w:rsidR="004B74D5" w:rsidRDefault="00597ECC" w:rsidP="004D064A">
      <w:pPr>
        <w:contextualSpacing/>
      </w:pPr>
      <w:r>
        <w:t>Krick 4.0IP 0H 0ER 2BB 4K</w:t>
      </w:r>
    </w:p>
    <w:p w14:paraId="2754B988" w14:textId="77777777" w:rsidR="00F215CC" w:rsidRDefault="00F215CC" w:rsidP="00C4748D">
      <w:pPr>
        <w:contextualSpacing/>
      </w:pPr>
    </w:p>
    <w:p w14:paraId="131591AC" w14:textId="1CA91E1F" w:rsidR="00A51CC3" w:rsidRPr="00DB2205" w:rsidRDefault="00597ECC" w:rsidP="00B76E8A">
      <w:pPr>
        <w:contextualSpacing/>
        <w:jc w:val="center"/>
        <w:rPr>
          <w:b/>
          <w:bCs/>
        </w:rPr>
      </w:pPr>
      <w:r>
        <w:rPr>
          <w:b/>
          <w:bCs/>
        </w:rPr>
        <w:t>Octorara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97E074B" w:rsidR="00A51CC3" w:rsidRDefault="00597ECC" w:rsidP="00B76E8A">
            <w:pPr>
              <w:contextualSpacing/>
              <w:jc w:val="center"/>
            </w:pPr>
            <w:r>
              <w:t>Tidd</w:t>
            </w:r>
          </w:p>
        </w:tc>
        <w:tc>
          <w:tcPr>
            <w:tcW w:w="2055" w:type="dxa"/>
          </w:tcPr>
          <w:p w14:paraId="76DA5048" w14:textId="38D5972A" w:rsidR="00A51CC3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027C279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470B82F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C6FEA2B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A395EA4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7491915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F855A2E" w:rsidR="00A51CC3" w:rsidRDefault="00597ECC" w:rsidP="00B76E8A">
            <w:pPr>
              <w:contextualSpacing/>
              <w:jc w:val="center"/>
            </w:pPr>
            <w:r>
              <w:t>Amole</w:t>
            </w:r>
          </w:p>
        </w:tc>
        <w:tc>
          <w:tcPr>
            <w:tcW w:w="2055" w:type="dxa"/>
          </w:tcPr>
          <w:p w14:paraId="2F750718" w14:textId="46B37966" w:rsidR="00A51CC3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9DB1312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912F98F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89B03C2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23C8C9D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8F25360" w:rsidR="00A51CC3" w:rsidRDefault="00597E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465E2BF" w:rsidR="00A51CC3" w:rsidRDefault="00597ECC" w:rsidP="00B76E8A">
            <w:pPr>
              <w:contextualSpacing/>
              <w:jc w:val="center"/>
            </w:pPr>
            <w:r>
              <w:t>Harrington</w:t>
            </w:r>
          </w:p>
        </w:tc>
        <w:tc>
          <w:tcPr>
            <w:tcW w:w="2055" w:type="dxa"/>
          </w:tcPr>
          <w:p w14:paraId="631D514A" w14:textId="6191FD91" w:rsidR="00A51CC3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32FF32A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A0EC998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79402DF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05C1C03" w:rsidR="00A51CC3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6FD209A" w:rsidR="00A51CC3" w:rsidRDefault="00597E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B742D93" w:rsidR="00A51CC3" w:rsidRDefault="00597ECC" w:rsidP="00B76E8A">
            <w:pPr>
              <w:contextualSpacing/>
              <w:jc w:val="center"/>
            </w:pPr>
            <w:r>
              <w:t>Romero</w:t>
            </w:r>
          </w:p>
        </w:tc>
        <w:tc>
          <w:tcPr>
            <w:tcW w:w="2055" w:type="dxa"/>
          </w:tcPr>
          <w:p w14:paraId="0740D89E" w14:textId="5D610E32" w:rsidR="00A51CC3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415EAFC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DD0F070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8E7ABC7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D1BD38E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AEEC4EC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76B8840" w:rsidR="00A51CC3" w:rsidRDefault="00597ECC" w:rsidP="00B76E8A">
            <w:pPr>
              <w:contextualSpacing/>
              <w:jc w:val="center"/>
            </w:pPr>
            <w:r>
              <w:t>Matys</w:t>
            </w:r>
          </w:p>
        </w:tc>
        <w:tc>
          <w:tcPr>
            <w:tcW w:w="2055" w:type="dxa"/>
          </w:tcPr>
          <w:p w14:paraId="28BE5BDD" w14:textId="02F33A24" w:rsidR="00A51CC3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61E3D25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E01638D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C65573A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B7EBF7A" w:rsidR="00A51CC3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CC86DA" w:rsidR="00A51CC3" w:rsidRDefault="00597ECC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4E389A0" w:rsidR="007E71BC" w:rsidRDefault="00597ECC" w:rsidP="00B76E8A">
            <w:pPr>
              <w:contextualSpacing/>
              <w:jc w:val="center"/>
            </w:pPr>
            <w:r>
              <w:t>Motes</w:t>
            </w:r>
          </w:p>
        </w:tc>
        <w:tc>
          <w:tcPr>
            <w:tcW w:w="2055" w:type="dxa"/>
          </w:tcPr>
          <w:p w14:paraId="7F16E9DB" w14:textId="3A7BF8B6" w:rsidR="007E71B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65A750DD" w:rsidR="007E71B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971C6B4" w:rsidR="007E71B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55C065D" w:rsidR="007E71BC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E8F7958" w:rsidR="007E71B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7A3A6D0" w:rsidR="007E71BC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664598A" w:rsidR="00C04906" w:rsidRDefault="00597ECC" w:rsidP="00B76E8A">
            <w:pPr>
              <w:contextualSpacing/>
              <w:jc w:val="center"/>
            </w:pPr>
            <w:r>
              <w:t>Lazos</w:t>
            </w:r>
          </w:p>
        </w:tc>
        <w:tc>
          <w:tcPr>
            <w:tcW w:w="2055" w:type="dxa"/>
          </w:tcPr>
          <w:p w14:paraId="03628282" w14:textId="32D1E3A8" w:rsidR="00C04906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12B74E3" w:rsidR="00C04906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CF78EF2" w:rsidR="00C04906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B4FDB9A" w:rsidR="00C04906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9DBC4C4" w:rsidR="00C04906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7C888E8" w:rsidR="00C04906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B3B6A5D" w:rsidR="006D1E54" w:rsidRDefault="00597ECC" w:rsidP="00B76E8A">
            <w:pPr>
              <w:contextualSpacing/>
              <w:jc w:val="center"/>
            </w:pPr>
            <w:r>
              <w:t>Landis</w:t>
            </w:r>
          </w:p>
        </w:tc>
        <w:tc>
          <w:tcPr>
            <w:tcW w:w="2055" w:type="dxa"/>
          </w:tcPr>
          <w:p w14:paraId="7932D979" w14:textId="63D19CF5" w:rsidR="006D1E54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E281B4A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2F1BF53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B1C4B36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CB46598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2C1EAA3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8A01356" w:rsidR="006D1E54" w:rsidRDefault="00597ECC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06563930" w14:textId="6302EFC5" w:rsidR="006D1E54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DF98C77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FCCF3F0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91FBB67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5CF8F43" w:rsidR="006D1E54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E8E848A" w:rsidR="006D1E54" w:rsidRDefault="00597ECC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63C86D" w:rsidR="00580785" w:rsidRDefault="00597EC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74E0B859" w:rsidR="00580785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50C9D6F9" w:rsidR="00580785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0DA7D362" w:rsidR="00580785" w:rsidRDefault="00597E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24EA6C9" w:rsidR="00580785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1E87810E" w:rsidR="00580785" w:rsidRDefault="00597EC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A8409DA" w14:textId="6002DF78" w:rsidR="004B74D5" w:rsidRDefault="00597ECC" w:rsidP="00BD7D55">
      <w:pPr>
        <w:contextualSpacing/>
      </w:pPr>
      <w:r>
        <w:t>Romero 4.0IP 16H 13ER 2BB 1K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191E4F2" w14:textId="1491CE45" w:rsidR="00597ECC" w:rsidRDefault="00FB3590" w:rsidP="00597ECC">
      <w:pPr>
        <w:contextualSpacing/>
      </w:pPr>
      <w:r>
        <w:rPr>
          <w:b/>
          <w:bCs/>
        </w:rPr>
        <w:t xml:space="preserve">Top 1 – </w:t>
      </w:r>
      <w:r w:rsidR="00597ECC">
        <w:t>Krick HR to center, Gassert and Gerner score; Morales singles to left, Chwatek scores on E7</w:t>
      </w:r>
    </w:p>
    <w:p w14:paraId="5E364784" w14:textId="572DF1EA" w:rsidR="00597ECC" w:rsidRDefault="00597ECC" w:rsidP="00597ECC">
      <w:pPr>
        <w:contextualSpacing/>
      </w:pPr>
      <w:r>
        <w:rPr>
          <w:b/>
          <w:bCs/>
        </w:rPr>
        <w:t xml:space="preserve">Top 2 – </w:t>
      </w:r>
      <w:r>
        <w:t>Davey doubles to left, Hoover and Gassert score; Shuman reaches on E6, Davey scores</w:t>
      </w:r>
    </w:p>
    <w:p w14:paraId="470B3D96" w14:textId="2D59C5AF" w:rsidR="00597ECC" w:rsidRDefault="00597ECC" w:rsidP="00597ECC">
      <w:pPr>
        <w:contextualSpacing/>
      </w:pPr>
      <w:r>
        <w:rPr>
          <w:b/>
          <w:bCs/>
        </w:rPr>
        <w:lastRenderedPageBreak/>
        <w:t xml:space="preserve">Top 3 – </w:t>
      </w:r>
      <w:r>
        <w:t>Gassert grounds into FC 6-4, Morales score; Gerner doubles to left, Gassert and Wessner scores; Shuman singles to 3B, Gerner scores; Morales singles to center, Shuman and Krick score; Wessner singles to left, Chwatek scores</w:t>
      </w:r>
    </w:p>
    <w:p w14:paraId="1FF0E07F" w14:textId="5E8CEF5B" w:rsidR="00597ECC" w:rsidRPr="00597ECC" w:rsidRDefault="00597ECC" w:rsidP="00597ECC">
      <w:pPr>
        <w:contextualSpacing/>
      </w:pPr>
      <w:r>
        <w:rPr>
          <w:b/>
          <w:bCs/>
        </w:rPr>
        <w:t xml:space="preserve">Top 4 – </w:t>
      </w:r>
      <w:r>
        <w:t>Krick sac fly to left, Gassert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8409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1264</cp:revision>
  <dcterms:created xsi:type="dcterms:W3CDTF">2024-03-14T15:43:00Z</dcterms:created>
  <dcterms:modified xsi:type="dcterms:W3CDTF">2025-03-25T17:01:00Z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