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114AA5A0" w:rsidR="000F743D" w:rsidRDefault="005052FC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516C35EA" w:rsidR="000F743D" w:rsidRDefault="005052F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672A498" w14:textId="7747D465" w:rsidR="000F743D" w:rsidRDefault="005052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3883A831" w:rsidR="000F743D" w:rsidRDefault="005052F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3344AC5C" w14:textId="5B56182E" w:rsidR="000F743D" w:rsidRDefault="005052F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F5F7F0D" w:rsidR="000F743D" w:rsidRDefault="005052F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1F0DE327" w:rsidR="000F743D" w:rsidRDefault="006B49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121EFB2" w:rsidR="000F743D" w:rsidRDefault="006B49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845EBBC" w:rsidR="000F743D" w:rsidRDefault="005052F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1A393D1" w14:textId="57FB0B40" w:rsidR="000F743D" w:rsidRDefault="005052FC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68EA007F" w:rsidR="000F743D" w:rsidRDefault="005052FC" w:rsidP="00B76E8A">
            <w:pPr>
              <w:contextualSpacing/>
              <w:jc w:val="center"/>
            </w:pPr>
            <w:r>
              <w:t>1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2064BABA" w:rsidR="000F743D" w:rsidRDefault="005052FC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5750B2AA" w:rsidR="000F743D" w:rsidRDefault="005052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C99F50B" w:rsidR="000F743D" w:rsidRDefault="005052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CE2C7E1" w:rsidR="000F743D" w:rsidRDefault="005052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5FEA96AC" w:rsidR="000F743D" w:rsidRDefault="005052F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1D71966" w:rsidR="000F743D" w:rsidRDefault="005052F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F441B22" w:rsidR="000F743D" w:rsidRDefault="006B49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42C83A1" w:rsidR="000F743D" w:rsidRDefault="006B49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47B2404" w:rsidR="000F743D" w:rsidRDefault="005052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5675CF41" w:rsidR="000F743D" w:rsidRDefault="005052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1E28C69C" w:rsidR="000F743D" w:rsidRDefault="005052FC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02A2EF5" w:rsidR="00666011" w:rsidRPr="00666011" w:rsidRDefault="005052FC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3DA17BA" w:rsidR="00E5472D" w:rsidRDefault="00D22ECA" w:rsidP="00B76E8A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5" w:type="dxa"/>
          </w:tcPr>
          <w:p w14:paraId="6473848E" w14:textId="0804C144" w:rsidR="00E5472D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26D98359" w:rsidR="00E5472D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84D0AA5" w:rsidR="00E5472D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232487F" w:rsidR="00E5472D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9E0B8DD" w:rsidR="00E5472D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EC06E96" w:rsidR="00E5472D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095B7B5" w:rsidR="00F67BB0" w:rsidRDefault="00D22ECA" w:rsidP="00F67BB0">
            <w:pPr>
              <w:contextualSpacing/>
              <w:jc w:val="center"/>
            </w:pPr>
            <w:r>
              <w:t>Zentz</w:t>
            </w:r>
          </w:p>
        </w:tc>
        <w:tc>
          <w:tcPr>
            <w:tcW w:w="2055" w:type="dxa"/>
          </w:tcPr>
          <w:p w14:paraId="56DE5FBA" w14:textId="659E809A" w:rsidR="005B2094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AFAF259" w:rsidR="005B2094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76BE709" w:rsidR="005B2094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3988C9E" w:rsidR="005B2094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7DD7FF8" w:rsidR="005B2094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983599" w:rsidR="005B2094" w:rsidRDefault="00D22ECA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AFFE976" w:rsidR="009A71B3" w:rsidRDefault="00D22ECA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45D23FB3" w14:textId="5D9D7737" w:rsidR="009A71B3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DAEB49C" w:rsidR="009A71B3" w:rsidRDefault="00D22E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6A3D388E" w:rsidR="009A71B3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17ADB16" w:rsidR="009A71B3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C8CA900" w:rsidR="009A71B3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EAB8DA7" w:rsidR="009A71B3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992E415" w:rsidR="007278ED" w:rsidRDefault="00D22ECA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5497FFE2" w14:textId="0F103B32" w:rsidR="007278ED" w:rsidRDefault="00D22E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6E8CFE9" w:rsidR="007278ED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12B61022" w:rsidR="007278ED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1BB4C57" w:rsidR="007278ED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42060E39" w:rsidR="007278ED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248C256" w:rsidR="007278ED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A61A667" w:rsidR="007278ED" w:rsidRDefault="00D22ECA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480B4965" w14:textId="48BE3D99" w:rsidR="007278ED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980573E" w:rsidR="007278ED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BEFF3C7" w:rsidR="007278ED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CE80A93" w:rsidR="007278ED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3A862109" w:rsidR="007278ED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07EB61E" w:rsidR="007278ED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07EE196" w:rsidR="00E5472D" w:rsidRDefault="00D22ECA" w:rsidP="00B76E8A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CF68DF8" w14:textId="41513C03" w:rsidR="00E5472D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E19575D" w:rsidR="00E5472D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1B5D32F" w:rsidR="00E5472D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0A148AE" w:rsidR="00E5472D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B664025" w:rsidR="00E5472D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2570753" w:rsidR="00E5472D" w:rsidRDefault="00D22ECA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D5112DC" w:rsidR="005765E3" w:rsidRDefault="00D22ECA" w:rsidP="00B76E8A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5" w:type="dxa"/>
          </w:tcPr>
          <w:p w14:paraId="4FD42180" w14:textId="465E4726" w:rsidR="005765E3" w:rsidRDefault="00D22E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036DDB35" w:rsidR="005765E3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0A0393F" w:rsidR="005765E3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40CBCC7C" w:rsidR="005765E3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26EC5667" w:rsidR="005765E3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738FA96" w:rsidR="005765E3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9488807" w:rsidR="0071574E" w:rsidRDefault="00D22ECA" w:rsidP="00B76E8A">
            <w:pPr>
              <w:contextualSpacing/>
              <w:jc w:val="center"/>
            </w:pPr>
            <w:r>
              <w:t>Reichard</w:t>
            </w:r>
          </w:p>
        </w:tc>
        <w:tc>
          <w:tcPr>
            <w:tcW w:w="2055" w:type="dxa"/>
          </w:tcPr>
          <w:p w14:paraId="4308B6E2" w14:textId="5BBE2D42" w:rsidR="0071574E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677110B" w:rsidR="0071574E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3ADF39" w14:textId="11B30FA4" w:rsidR="0071574E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48210484" w:rsidR="0071574E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4E4A01B5" w:rsidR="0071574E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4245CD94" w:rsidR="0071574E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10E9215" w:rsidR="0011372C" w:rsidRDefault="00D22ECA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6513651F" w14:textId="001ABF46" w:rsidR="0011372C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3AE12462" w:rsidR="0011372C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5888CCD3" w:rsidR="0011372C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4D5D11F1" w:rsidR="0011372C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A5C37A" w14:textId="623D6CDD" w:rsidR="0011372C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5C9BC085" w:rsidR="0011372C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6B49D7" w14:paraId="34890087" w14:textId="77777777" w:rsidTr="004D2D2A">
        <w:tc>
          <w:tcPr>
            <w:tcW w:w="2055" w:type="dxa"/>
          </w:tcPr>
          <w:p w14:paraId="386AD09A" w14:textId="1837BC4C" w:rsidR="006B49D7" w:rsidRDefault="00D22ECA" w:rsidP="00B76E8A">
            <w:pPr>
              <w:contextualSpacing/>
              <w:jc w:val="center"/>
            </w:pPr>
            <w:r>
              <w:t>E Diehl</w:t>
            </w:r>
          </w:p>
        </w:tc>
        <w:tc>
          <w:tcPr>
            <w:tcW w:w="2055" w:type="dxa"/>
          </w:tcPr>
          <w:p w14:paraId="74D16701" w14:textId="775B2B89" w:rsidR="006B49D7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698102" w14:textId="09C0FB97" w:rsidR="006B49D7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86F615" w14:textId="1A133E62" w:rsidR="006B49D7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9B3AA0" w14:textId="781D0D53" w:rsidR="006B49D7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24F267" w14:textId="2FDBC8BC" w:rsidR="006B49D7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743102" w14:textId="1E06E709" w:rsidR="006B49D7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6B49D7" w14:paraId="4FB39BE5" w14:textId="77777777" w:rsidTr="004D2D2A">
        <w:tc>
          <w:tcPr>
            <w:tcW w:w="2055" w:type="dxa"/>
          </w:tcPr>
          <w:p w14:paraId="58F5D30C" w14:textId="68B99D35" w:rsidR="006B49D7" w:rsidRDefault="00D22ECA" w:rsidP="00B76E8A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5" w:type="dxa"/>
          </w:tcPr>
          <w:p w14:paraId="69AE54EA" w14:textId="6F1A5ABB" w:rsidR="006B49D7" w:rsidRDefault="00D22E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FC81E1" w14:textId="640BBEF6" w:rsidR="006B49D7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0F6BA7" w14:textId="5CC012E4" w:rsidR="006B49D7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BA1DA7B" w14:textId="07747F0F" w:rsidR="006B49D7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47816B" w14:textId="45A24CD0" w:rsidR="006B49D7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3CAC87" w14:textId="33C0F0D8" w:rsidR="006B49D7" w:rsidRDefault="00D22ECA" w:rsidP="00B76E8A">
            <w:pPr>
              <w:contextualSpacing/>
              <w:jc w:val="center"/>
            </w:pPr>
            <w:r>
              <w:t>1</w:t>
            </w:r>
          </w:p>
        </w:tc>
      </w:tr>
      <w:tr w:rsidR="006B49D7" w14:paraId="26F488A6" w14:textId="77777777" w:rsidTr="004D2D2A">
        <w:tc>
          <w:tcPr>
            <w:tcW w:w="2055" w:type="dxa"/>
          </w:tcPr>
          <w:p w14:paraId="440BF316" w14:textId="52EDC5AC" w:rsidR="006B49D7" w:rsidRDefault="00D22ECA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19797467" w14:textId="549ABEFD" w:rsidR="006B49D7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734BFD" w14:textId="75B5E0DF" w:rsidR="006B49D7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370811" w14:textId="319EE7B1" w:rsidR="006B49D7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3D683E" w14:textId="6CBB3A9B" w:rsidR="006B49D7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D4D3DC" w14:textId="34708984" w:rsidR="006B49D7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D087BF" w14:textId="453E78FF" w:rsidR="006B49D7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5052FC" w14:paraId="46CDA56A" w14:textId="77777777" w:rsidTr="004D2D2A">
        <w:tc>
          <w:tcPr>
            <w:tcW w:w="2055" w:type="dxa"/>
          </w:tcPr>
          <w:p w14:paraId="13F66B73" w14:textId="37F0A387" w:rsidR="005052FC" w:rsidRDefault="00D22ECA" w:rsidP="00B76E8A">
            <w:pPr>
              <w:contextualSpacing/>
              <w:jc w:val="center"/>
            </w:pPr>
            <w:r>
              <w:t>Av Seyler</w:t>
            </w:r>
          </w:p>
        </w:tc>
        <w:tc>
          <w:tcPr>
            <w:tcW w:w="2055" w:type="dxa"/>
          </w:tcPr>
          <w:p w14:paraId="6F84E64D" w14:textId="25BE5540" w:rsidR="005052FC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841BC5" w14:textId="11D93E9C" w:rsidR="005052FC" w:rsidRDefault="00D22E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2A41E3" w14:textId="5643AFA7" w:rsidR="005052FC" w:rsidRDefault="00D22E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2E7BD3" w14:textId="7DB6705B" w:rsidR="005052FC" w:rsidRDefault="00D22E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51501A" w14:textId="5B015954" w:rsidR="005052FC" w:rsidRDefault="00D22E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7AD86E" w14:textId="5DCCD889" w:rsidR="005052FC" w:rsidRDefault="00D22EC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FAD6249" w:rsidR="00B646CB" w:rsidRDefault="00D22ECA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563365AC" w:rsidR="00B646CB" w:rsidRDefault="00D22ECA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F790A59" w14:textId="2E3E33D1" w:rsidR="00B646CB" w:rsidRDefault="00D22EC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61408C89" w:rsidR="00B646CB" w:rsidRDefault="00D22ECA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62F36CFD" w:rsidR="00B646CB" w:rsidRDefault="00D22E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1C71629" w:rsidR="00B646CB" w:rsidRDefault="00D22EC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DDCEF" w14:textId="1B3DA3E0" w:rsidR="006B49D7" w:rsidRDefault="00D22ECA" w:rsidP="00BD7D55">
      <w:pPr>
        <w:contextualSpacing/>
      </w:pPr>
      <w:r>
        <w:t>Diehl 3.0IP 2H 2ER 1BB 1K</w:t>
      </w:r>
    </w:p>
    <w:p w14:paraId="408948FC" w14:textId="2A53455F" w:rsidR="00A30358" w:rsidRPr="00666011" w:rsidRDefault="005052FC" w:rsidP="00A30358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2109CC9" w:rsidR="00A30358" w:rsidRDefault="00905E4C" w:rsidP="0049401B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5" w:type="dxa"/>
          </w:tcPr>
          <w:p w14:paraId="7E46DC22" w14:textId="03AA7CC0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77FCD5" w14:textId="61CEE766" w:rsidR="00A30358" w:rsidRDefault="00905E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084386EB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66E229EB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94954D9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67669CF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09438473" w:rsidR="00A30358" w:rsidRDefault="00905E4C" w:rsidP="0049401B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72480EE1" w14:textId="0034CE4F" w:rsidR="00A30358" w:rsidRDefault="00905E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6D00074C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632F3D35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4BA0A5BA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91CBDA8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0C04F1D4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7315D8F" w:rsidR="00A30358" w:rsidRDefault="00905E4C" w:rsidP="0049401B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252BB4E4" w14:textId="02B45F30" w:rsidR="00A30358" w:rsidRDefault="00905E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0DC4678D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2493E2EB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1C5BE99A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3E310D42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108AA23F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E69179F" w:rsidR="00A30358" w:rsidRDefault="00905E4C" w:rsidP="0049401B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088B0F33" w14:textId="5DA4D403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4CB9DAEF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D366B37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37686BE6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6C7319B3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70C641E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8CAA7CD" w:rsidR="00A30358" w:rsidRDefault="00905E4C" w:rsidP="0049401B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0155E595" w14:textId="4087E625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477389BD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33530358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2258C283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31C6566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DF4D310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1CC4305" w:rsidR="00A30358" w:rsidRDefault="00905E4C" w:rsidP="0049401B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DFD70B8" w14:textId="6470FF06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D9FC2A" w14:textId="05CC2E5E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0CA55BA9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046A17BD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03694A49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16A9BDE5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E5FFF3E" w:rsidR="00A30358" w:rsidRDefault="00905E4C" w:rsidP="0049401B">
            <w:pPr>
              <w:contextualSpacing/>
              <w:jc w:val="center"/>
            </w:pPr>
            <w:r>
              <w:t>Mullin</w:t>
            </w:r>
          </w:p>
        </w:tc>
        <w:tc>
          <w:tcPr>
            <w:tcW w:w="2055" w:type="dxa"/>
          </w:tcPr>
          <w:p w14:paraId="3E9B6023" w14:textId="67BDCE52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7B18C7A8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E6B9740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ED863B7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55FF0848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F67B609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0835215" w:rsidR="00A30358" w:rsidRDefault="00905E4C" w:rsidP="0049401B">
            <w:pPr>
              <w:contextualSpacing/>
              <w:jc w:val="center"/>
            </w:pPr>
            <w:r>
              <w:t>Monberyer</w:t>
            </w:r>
          </w:p>
        </w:tc>
        <w:tc>
          <w:tcPr>
            <w:tcW w:w="2055" w:type="dxa"/>
          </w:tcPr>
          <w:p w14:paraId="257817F9" w14:textId="4D61793B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2CA7F43C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4B402B0B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E43E23F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E309E97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6381B7D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FE30549" w:rsidR="00A30358" w:rsidRDefault="00905E4C" w:rsidP="0049401B">
            <w:pPr>
              <w:contextualSpacing/>
              <w:jc w:val="center"/>
            </w:pPr>
            <w:r>
              <w:t>Boshell</w:t>
            </w:r>
          </w:p>
        </w:tc>
        <w:tc>
          <w:tcPr>
            <w:tcW w:w="2055" w:type="dxa"/>
          </w:tcPr>
          <w:p w14:paraId="357136C9" w14:textId="3EACF07D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1A2448B9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048AC0D2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BBB33AE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A4A42A1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D3E2324" w:rsidR="00A30358" w:rsidRDefault="00905E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90B6AD1" w:rsidR="00A30358" w:rsidRDefault="00905E4C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6F91D07" w14:textId="7A1A2F79" w:rsidR="00A30358" w:rsidRDefault="00905E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570F6A78" w:rsidR="00A30358" w:rsidRDefault="00905E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5AE0B3C8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20371145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7FF39F18" w:rsidR="00A30358" w:rsidRDefault="00905E4C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F69EAEC" w14:textId="085F8A41" w:rsidR="0011372C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DDEA44" w14:textId="5550DC0F" w:rsidR="00FA35EA" w:rsidRDefault="00905E4C" w:rsidP="000F76A1">
      <w:pPr>
        <w:contextualSpacing/>
      </w:pPr>
      <w:r>
        <w:t>Bird 3.0IP 19H 10ER 3BB 3K</w:t>
      </w:r>
    </w:p>
    <w:p w14:paraId="3D0D88C4" w14:textId="77777777" w:rsidR="005052FC" w:rsidRDefault="005052FC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077C597A" w14:textId="3137999D" w:rsidR="006B49D7" w:rsidRDefault="006B49D7" w:rsidP="005052FC">
      <w:pPr>
        <w:contextualSpacing/>
      </w:pPr>
      <w:r>
        <w:rPr>
          <w:b/>
          <w:bCs/>
        </w:rPr>
        <w:t>Top 1</w:t>
      </w:r>
      <w:r w:rsidR="00013172">
        <w:rPr>
          <w:b/>
          <w:bCs/>
        </w:rPr>
        <w:t xml:space="preserve"> – </w:t>
      </w:r>
      <w:r w:rsidR="00CE42DE">
        <w:t>Conner reaches on E5, Bressi and McGinley score; Diehl singles to center, Mitman and Conner score; Kinnon reaches on E7, Diehl and Reichard score; Bressi reaches on E4, McGinley and Kinnon score; Dunstan reaches on E4, Bressi scores; Conner doubles to left, Dunstan scores; Mitman reaches on E5, Conner scores</w:t>
      </w:r>
    </w:p>
    <w:p w14:paraId="33EE334F" w14:textId="154C503E" w:rsidR="00CE42DE" w:rsidRDefault="00CE42DE" w:rsidP="005052FC">
      <w:pPr>
        <w:contextualSpacing/>
      </w:pPr>
      <w:r>
        <w:rPr>
          <w:b/>
          <w:bCs/>
        </w:rPr>
        <w:t xml:space="preserve">Bot 1 – </w:t>
      </w:r>
      <w:r>
        <w:t>Price scores on passed ball</w:t>
      </w:r>
    </w:p>
    <w:p w14:paraId="77D54F5B" w14:textId="01BD1646" w:rsidR="00CE42DE" w:rsidRDefault="00CE42DE" w:rsidP="005052FC">
      <w:pPr>
        <w:contextualSpacing/>
      </w:pPr>
      <w:r>
        <w:rPr>
          <w:b/>
          <w:bCs/>
        </w:rPr>
        <w:t xml:space="preserve">Top 2 – </w:t>
      </w:r>
      <w:r>
        <w:t>Zents singles to center, Seyler scores; Dunstan HR to center, Zentz and Bressi score</w:t>
      </w:r>
    </w:p>
    <w:p w14:paraId="438A564D" w14:textId="50A14DE9" w:rsidR="00CE42DE" w:rsidRDefault="00CE42DE" w:rsidP="005052FC">
      <w:pPr>
        <w:contextualSpacing/>
      </w:pPr>
      <w:r>
        <w:rPr>
          <w:b/>
          <w:bCs/>
        </w:rPr>
        <w:t xml:space="preserve">Top 3 – </w:t>
      </w:r>
      <w:r>
        <w:t>Seyler singles to left, Diehl and Reichard score; Bressi singles to center, Seyler and Seyler score; Mitman grounds out 4-3, Zents scores; Reichard doubles to left, Bressi and Schlofer score; Seyler singles to left, Reichard scores; Seyler doubles to left, Diehl and Seyler score</w:t>
      </w:r>
    </w:p>
    <w:p w14:paraId="69F07124" w14:textId="17AB9770" w:rsidR="00CE42DE" w:rsidRPr="00CE42DE" w:rsidRDefault="00CE42DE" w:rsidP="005052FC">
      <w:pPr>
        <w:contextualSpacing/>
      </w:pPr>
      <w:r>
        <w:rPr>
          <w:b/>
          <w:bCs/>
        </w:rPr>
        <w:t xml:space="preserve">Bot 3 – </w:t>
      </w:r>
      <w:r>
        <w:t>Wetzel grounds out 4-3, Price scores</w:t>
      </w:r>
    </w:p>
    <w:p w14:paraId="41B12BE6" w14:textId="4392FA85" w:rsidR="00013172" w:rsidRPr="00013172" w:rsidRDefault="00013172" w:rsidP="007F4A25">
      <w:pPr>
        <w:contextualSpacing/>
      </w:pPr>
    </w:p>
    <w:sectPr w:rsidR="00013172" w:rsidRPr="0001317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31753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2202</cp:revision>
  <dcterms:created xsi:type="dcterms:W3CDTF">2024-03-14T15:43:00Z</dcterms:created>
  <dcterms:modified xsi:type="dcterms:W3CDTF">2025-05-02T12:34:00Z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